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0" w:rsidRDefault="002E106F">
      <w:pPr>
        <w:jc w:val="center"/>
        <w:rPr>
          <w:sz w:val="36"/>
        </w:rPr>
      </w:pPr>
      <w:r w:rsidRPr="002E106F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2869470</wp:posOffset>
            </wp:positionH>
            <wp:positionV relativeFrom="paragraph">
              <wp:posOffset>-18851</wp:posOffset>
            </wp:positionV>
            <wp:extent cx="524159" cy="648268"/>
            <wp:effectExtent l="19050" t="0" r="9241" b="0"/>
            <wp:wrapNone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1ED" w:rsidRDefault="00EF21ED">
      <w:pPr>
        <w:pStyle w:val="a6"/>
        <w:rPr>
          <w:b/>
          <w:caps/>
          <w:spacing w:val="0"/>
          <w:sz w:val="28"/>
          <w:szCs w:val="28"/>
        </w:rPr>
      </w:pPr>
    </w:p>
    <w:p w:rsidR="00EF21ED" w:rsidRDefault="00EF21ED">
      <w:pPr>
        <w:pStyle w:val="a6"/>
        <w:rPr>
          <w:b/>
          <w:caps/>
          <w:spacing w:val="0"/>
          <w:sz w:val="28"/>
          <w:szCs w:val="28"/>
        </w:rPr>
      </w:pPr>
    </w:p>
    <w:p w:rsidR="008B5260" w:rsidRDefault="002E106F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 xml:space="preserve">   Собрание депутатов</w:t>
      </w:r>
    </w:p>
    <w:p w:rsidR="008B5260" w:rsidRDefault="002E106F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8B5260" w:rsidRDefault="002E106F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8B5260" w:rsidRDefault="002E106F">
      <w:pPr>
        <w:pStyle w:val="caaieiaie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</w:t>
      </w:r>
    </w:p>
    <w:p w:rsidR="008B5260" w:rsidRDefault="002E106F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8B5260" w:rsidRDefault="00361214">
      <w:pPr>
        <w:spacing w:line="228" w:lineRule="auto"/>
      </w:pPr>
      <w:r>
        <w:pict>
          <v:line id="Прямая соединительная линия 2" o:spid="_x0000_s1026" style="position:absolute;z-index:251658240" from="0,4.05pt" to="477.3pt,4.05pt" strokeweight="1.59mm">
            <v:fill o:detectmouseclick="t"/>
          </v:line>
        </w:pict>
      </w:r>
    </w:p>
    <w:p w:rsidR="008B5260" w:rsidRDefault="002E106F">
      <w:pPr>
        <w:spacing w:line="228" w:lineRule="auto"/>
      </w:pPr>
      <w:r>
        <w:t>от «___»___________2020 года  №____</w:t>
      </w:r>
      <w:r>
        <w:tab/>
      </w:r>
      <w:r>
        <w:tab/>
      </w:r>
      <w:r>
        <w:tab/>
      </w:r>
      <w:r>
        <w:tab/>
      </w:r>
      <w:r>
        <w:tab/>
        <w:t xml:space="preserve">                      Проект</w:t>
      </w:r>
      <w:r>
        <w:tab/>
      </w:r>
      <w:r>
        <w:rPr>
          <w:b/>
        </w:rPr>
        <w:t xml:space="preserve">                                 </w:t>
      </w:r>
    </w:p>
    <w:p w:rsidR="008B5260" w:rsidRDefault="002E106F">
      <w:pPr>
        <w:spacing w:line="228" w:lineRule="auto"/>
      </w:pPr>
      <w:r>
        <w:t>г. Касли</w:t>
      </w:r>
    </w:p>
    <w:p w:rsidR="008B5260" w:rsidRDefault="008B5260">
      <w:pPr>
        <w:spacing w:line="228" w:lineRule="auto"/>
        <w:rPr>
          <w:spacing w:val="20"/>
        </w:rPr>
      </w:pPr>
    </w:p>
    <w:p w:rsidR="008B5260" w:rsidRDefault="002E106F">
      <w:pPr>
        <w:spacing w:line="228" w:lineRule="auto"/>
      </w:pPr>
      <w:r>
        <w:t xml:space="preserve">Об утверждении Положения о компетенциях </w:t>
      </w:r>
    </w:p>
    <w:p w:rsidR="008B5260" w:rsidRDefault="002E106F">
      <w:pPr>
        <w:spacing w:line="228" w:lineRule="auto"/>
      </w:pPr>
      <w:r>
        <w:t xml:space="preserve">органов местного самоуправления Каслинского </w:t>
      </w:r>
    </w:p>
    <w:p w:rsidR="008B5260" w:rsidRDefault="002E106F">
      <w:pPr>
        <w:spacing w:line="228" w:lineRule="auto"/>
      </w:pPr>
      <w:r>
        <w:t xml:space="preserve">муниципального района и их должностных лиц </w:t>
      </w:r>
    </w:p>
    <w:p w:rsidR="008B5260" w:rsidRDefault="002E106F">
      <w:pPr>
        <w:spacing w:line="228" w:lineRule="auto"/>
      </w:pPr>
      <w:r>
        <w:t>в сфере комплектования, учета, использова</w:t>
      </w:r>
      <w:r>
        <w:rPr>
          <w:color w:val="302709"/>
        </w:rPr>
        <w:t xml:space="preserve">ния </w:t>
      </w:r>
    </w:p>
    <w:p w:rsidR="008B5260" w:rsidRDefault="002E106F">
      <w:pPr>
        <w:spacing w:line="228" w:lineRule="auto"/>
      </w:pPr>
      <w:r>
        <w:rPr>
          <w:color w:val="302709"/>
        </w:rPr>
        <w:t xml:space="preserve">и хранения архивных документов, отнесенных </w:t>
      </w:r>
    </w:p>
    <w:p w:rsidR="008B5260" w:rsidRDefault="002E106F">
      <w:pPr>
        <w:spacing w:line="228" w:lineRule="auto"/>
      </w:pPr>
      <w:r>
        <w:rPr>
          <w:color w:val="302709"/>
        </w:rPr>
        <w:t xml:space="preserve">к государственной собственности Челябинской </w:t>
      </w:r>
    </w:p>
    <w:p w:rsidR="008B5260" w:rsidRDefault="002E106F">
      <w:pPr>
        <w:spacing w:line="228" w:lineRule="auto"/>
      </w:pPr>
      <w:r>
        <w:rPr>
          <w:color w:val="302709"/>
        </w:rPr>
        <w:t xml:space="preserve">области и </w:t>
      </w:r>
      <w:proofErr w:type="gramStart"/>
      <w:r>
        <w:rPr>
          <w:color w:val="302709"/>
        </w:rPr>
        <w:t>находящихся</w:t>
      </w:r>
      <w:proofErr w:type="gramEnd"/>
      <w:r>
        <w:rPr>
          <w:color w:val="302709"/>
        </w:rPr>
        <w:t xml:space="preserve"> на территории </w:t>
      </w:r>
    </w:p>
    <w:p w:rsidR="008B5260" w:rsidRDefault="002E106F">
      <w:pPr>
        <w:spacing w:line="228" w:lineRule="auto"/>
        <w:rPr>
          <w:color w:val="302709"/>
        </w:rPr>
      </w:pPr>
      <w:r>
        <w:rPr>
          <w:color w:val="302709"/>
        </w:rPr>
        <w:t>Каслинского муниципального района</w:t>
      </w:r>
    </w:p>
    <w:p w:rsidR="008B5260" w:rsidRDefault="008B5260">
      <w:pPr>
        <w:spacing w:line="228" w:lineRule="auto"/>
        <w:rPr>
          <w:color w:val="302709"/>
        </w:rPr>
      </w:pPr>
    </w:p>
    <w:p w:rsidR="008B5260" w:rsidRDefault="008B5260">
      <w:pPr>
        <w:spacing w:line="228" w:lineRule="auto"/>
        <w:rPr>
          <w:color w:val="302709"/>
        </w:rPr>
      </w:pPr>
    </w:p>
    <w:p w:rsidR="008B5260" w:rsidRDefault="002E106F">
      <w:pPr>
        <w:spacing w:line="228" w:lineRule="auto"/>
        <w:ind w:firstLine="709"/>
        <w:jc w:val="both"/>
        <w:rPr>
          <w:color w:val="302709"/>
        </w:rPr>
      </w:pPr>
      <w:proofErr w:type="gramStart"/>
      <w:r>
        <w:rPr>
          <w:color w:val="302709"/>
        </w:rPr>
        <w:t>Руководствуясь главой 4 Федерального закона от 06.10.2003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Федерации», Законом Челябинской области от 27.10.2005 № 416–ЗО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bookmarkStart w:id="0" w:name="_GoBack"/>
      <w:bookmarkEnd w:id="0"/>
      <w:proofErr w:type="gramEnd"/>
    </w:p>
    <w:p w:rsidR="008B5260" w:rsidRDefault="008B5260">
      <w:pPr>
        <w:spacing w:line="228" w:lineRule="auto"/>
        <w:ind w:firstLine="709"/>
        <w:jc w:val="both"/>
        <w:rPr>
          <w:b/>
          <w:color w:val="302709"/>
        </w:rPr>
      </w:pPr>
    </w:p>
    <w:p w:rsidR="008B5260" w:rsidRDefault="002E106F">
      <w:pPr>
        <w:spacing w:line="228" w:lineRule="auto"/>
        <w:ind w:firstLine="708"/>
        <w:jc w:val="center"/>
        <w:rPr>
          <w:b/>
        </w:rPr>
      </w:pPr>
      <w:r>
        <w:rPr>
          <w:b/>
          <w:color w:val="302709"/>
        </w:rPr>
        <w:t>Собрание депутатов Каслинского муниципального района РЕШАЕТ:</w:t>
      </w:r>
    </w:p>
    <w:p w:rsidR="008B5260" w:rsidRDefault="008B5260">
      <w:pPr>
        <w:spacing w:line="228" w:lineRule="auto"/>
        <w:jc w:val="both"/>
        <w:rPr>
          <w:b/>
          <w:color w:val="302709"/>
        </w:rPr>
      </w:pPr>
    </w:p>
    <w:p w:rsidR="008B5260" w:rsidRDefault="002E106F">
      <w:pPr>
        <w:spacing w:line="228" w:lineRule="auto"/>
        <w:ind w:firstLine="708"/>
        <w:jc w:val="both"/>
      </w:pPr>
      <w:r>
        <w:rPr>
          <w:color w:val="302709"/>
        </w:rPr>
        <w:t>1. Утвердить прилагаемое Положение о компетенциях органов местного самоуправления Каслинского муниципального района и их должностных лиц в сфере комплектования, учета, использования и хранения архивных документов, отнесенных к государственной собственности Челябинской области и находящихся на территории Каслинского муниципального района</w:t>
      </w:r>
    </w:p>
    <w:p w:rsidR="008B5260" w:rsidRDefault="002E106F">
      <w:pPr>
        <w:spacing w:line="228" w:lineRule="auto"/>
        <w:ind w:firstLine="708"/>
        <w:jc w:val="both"/>
        <w:rPr>
          <w:color w:val="C9211E"/>
        </w:rPr>
      </w:pPr>
      <w:r>
        <w:rPr>
          <w:color w:val="302709"/>
        </w:rPr>
        <w:t>2. Направить главе Каслинского муниципального района для подписания Положение, утвержденное пунктом 1 настоящего решения.</w:t>
      </w:r>
    </w:p>
    <w:p w:rsidR="008B5260" w:rsidRDefault="002E106F">
      <w:pPr>
        <w:spacing w:line="228" w:lineRule="auto"/>
        <w:ind w:firstLine="708"/>
        <w:jc w:val="both"/>
        <w:rPr>
          <w:color w:val="C9211E"/>
        </w:rPr>
      </w:pPr>
      <w:r>
        <w:rPr>
          <w:color w:val="302709"/>
        </w:rPr>
        <w:t>3. Настоящее решение опубликовать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района в сети «Интернет».</w:t>
      </w:r>
    </w:p>
    <w:p w:rsidR="008B5260" w:rsidRDefault="002E106F">
      <w:pPr>
        <w:spacing w:line="228" w:lineRule="auto"/>
        <w:ind w:firstLine="708"/>
        <w:jc w:val="both"/>
        <w:rPr>
          <w:color w:val="2D2D2D"/>
          <w:spacing w:val="1"/>
          <w:highlight w:val="white"/>
        </w:rPr>
      </w:pPr>
      <w:r>
        <w:rPr>
          <w:color w:val="302709"/>
        </w:rPr>
        <w:t>4. Настоящее решение вступает в силу со дня его официального опубликования.</w:t>
      </w:r>
      <w:r>
        <w:rPr>
          <w:color w:val="302709"/>
          <w:spacing w:val="1"/>
          <w:shd w:val="clear" w:color="auto" w:fill="FFFFFF"/>
        </w:rPr>
        <w:t xml:space="preserve"> </w:t>
      </w:r>
    </w:p>
    <w:p w:rsidR="008B5260" w:rsidRDefault="002E106F">
      <w:pPr>
        <w:spacing w:line="228" w:lineRule="auto"/>
        <w:ind w:firstLine="709"/>
        <w:jc w:val="both"/>
        <w:rPr>
          <w:color w:val="C9211E"/>
        </w:rPr>
      </w:pPr>
      <w:r>
        <w:rPr>
          <w:color w:val="302709"/>
        </w:rPr>
        <w:t>5. Включить настоящее решение в регистр муниципальных нормативных правовых актов Каслинского муниципального района.</w:t>
      </w:r>
    </w:p>
    <w:p w:rsidR="008B5260" w:rsidRDefault="002E106F">
      <w:pPr>
        <w:spacing w:line="228" w:lineRule="auto"/>
        <w:ind w:firstLine="709"/>
        <w:jc w:val="both"/>
        <w:rPr>
          <w:color w:val="C9211E"/>
        </w:rPr>
      </w:pPr>
      <w:r>
        <w:rPr>
          <w:color w:val="302709"/>
        </w:rPr>
        <w:t>6. Контроль исполнения настоящего решения возложить на председателя Собрания депутатов Каслинского муниципального района Лобашову Л.А.</w:t>
      </w:r>
    </w:p>
    <w:p w:rsidR="008B5260" w:rsidRDefault="008B5260">
      <w:pPr>
        <w:spacing w:line="228" w:lineRule="auto"/>
        <w:jc w:val="both"/>
        <w:rPr>
          <w:color w:val="302709"/>
        </w:rPr>
      </w:pPr>
    </w:p>
    <w:p w:rsidR="008B5260" w:rsidRDefault="008B5260">
      <w:pPr>
        <w:spacing w:line="228" w:lineRule="auto"/>
        <w:jc w:val="both"/>
        <w:rPr>
          <w:color w:val="302709"/>
        </w:rPr>
      </w:pPr>
    </w:p>
    <w:p w:rsidR="008B5260" w:rsidRDefault="002E106F">
      <w:pPr>
        <w:spacing w:line="228" w:lineRule="auto"/>
        <w:jc w:val="both"/>
        <w:rPr>
          <w:color w:val="C9211E"/>
        </w:rPr>
      </w:pPr>
      <w:r>
        <w:rPr>
          <w:color w:val="302709"/>
        </w:rPr>
        <w:t>Председатель Собрания депутатов</w:t>
      </w:r>
    </w:p>
    <w:p w:rsidR="008B5260" w:rsidRDefault="002E106F">
      <w:r>
        <w:rPr>
          <w:color w:val="302709"/>
        </w:rPr>
        <w:t>Каслинского муниципального района</w:t>
      </w:r>
      <w:r>
        <w:rPr>
          <w:color w:val="302709"/>
        </w:rPr>
        <w:tab/>
      </w:r>
      <w:r>
        <w:rPr>
          <w:color w:val="302709"/>
        </w:rPr>
        <w:tab/>
      </w:r>
      <w:r>
        <w:rPr>
          <w:color w:val="302709"/>
        </w:rPr>
        <w:tab/>
        <w:t xml:space="preserve">            </w:t>
      </w:r>
      <w:r>
        <w:rPr>
          <w:color w:val="302709"/>
        </w:rPr>
        <w:tab/>
      </w:r>
      <w:r>
        <w:rPr>
          <w:color w:val="302709"/>
        </w:rPr>
        <w:tab/>
        <w:t xml:space="preserve">    Л.А. Лобашова</w:t>
      </w:r>
    </w:p>
    <w:p w:rsidR="008B5260" w:rsidRDefault="008B5260">
      <w:pPr>
        <w:rPr>
          <w:color w:val="302709"/>
        </w:rPr>
      </w:pPr>
    </w:p>
    <w:p w:rsidR="008B5260" w:rsidRDefault="008B5260">
      <w:pPr>
        <w:rPr>
          <w:color w:val="302709"/>
        </w:rPr>
      </w:pPr>
    </w:p>
    <w:p w:rsidR="008B5260" w:rsidRDefault="008B5260">
      <w:pPr>
        <w:rPr>
          <w:color w:val="302709"/>
        </w:rPr>
      </w:pPr>
    </w:p>
    <w:p w:rsidR="008B5260" w:rsidRDefault="008B5260">
      <w:pPr>
        <w:rPr>
          <w:color w:val="302709"/>
        </w:rPr>
      </w:pPr>
    </w:p>
    <w:p w:rsidR="00EF21ED" w:rsidRDefault="00EF21ED">
      <w:pPr>
        <w:pStyle w:val="Footer"/>
        <w:jc w:val="right"/>
        <w:sectPr w:rsidR="00EF21ED" w:rsidSect="00EF21ED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</w:p>
    <w:p w:rsidR="008B5260" w:rsidRDefault="002E106F">
      <w:pPr>
        <w:pStyle w:val="Footer"/>
        <w:jc w:val="right"/>
      </w:pPr>
      <w:r>
        <w:lastRenderedPageBreak/>
        <w:t>УТВЕРЖДЕНО</w:t>
      </w:r>
    </w:p>
    <w:p w:rsidR="008B5260" w:rsidRDefault="002E106F">
      <w:pPr>
        <w:pStyle w:val="Footer"/>
        <w:jc w:val="right"/>
      </w:pPr>
      <w:r>
        <w:t>решением Собрания депутатов</w:t>
      </w:r>
    </w:p>
    <w:p w:rsidR="008B5260" w:rsidRDefault="002E106F">
      <w:pPr>
        <w:pStyle w:val="Footer"/>
        <w:jc w:val="right"/>
      </w:pPr>
      <w:r>
        <w:t>Каслинского муниципального района</w:t>
      </w:r>
    </w:p>
    <w:p w:rsidR="008B5260" w:rsidRDefault="002E106F">
      <w:pPr>
        <w:jc w:val="right"/>
      </w:pPr>
      <w:r>
        <w:t>от «___» ________  20___ г. №______</w:t>
      </w:r>
    </w:p>
    <w:p w:rsidR="008B5260" w:rsidRDefault="008B5260">
      <w:pPr>
        <w:jc w:val="center"/>
        <w:rPr>
          <w:b/>
        </w:rPr>
      </w:pPr>
    </w:p>
    <w:p w:rsidR="008B5260" w:rsidRDefault="002E106F">
      <w:pPr>
        <w:jc w:val="center"/>
      </w:pPr>
      <w:r>
        <w:rPr>
          <w:b/>
        </w:rPr>
        <w:t>ПОЛОЖЕНИЕ</w:t>
      </w:r>
    </w:p>
    <w:p w:rsidR="008B5260" w:rsidRDefault="002E106F">
      <w:pPr>
        <w:jc w:val="center"/>
      </w:pPr>
      <w:r>
        <w:t xml:space="preserve">о компетенциях органов местного самоуправления Каслинского муниципального района и их должностных лиц в сфере </w:t>
      </w:r>
      <w:bookmarkStart w:id="1" w:name="__DdeLink__133_2670298809"/>
      <w:r>
        <w:t xml:space="preserve">комплектования, учета, использования и хранения архивных документов, отнесенных к государственной собственности Челябинской области </w:t>
      </w:r>
    </w:p>
    <w:p w:rsidR="008B5260" w:rsidRDefault="002E106F">
      <w:pPr>
        <w:jc w:val="center"/>
      </w:pPr>
      <w:r>
        <w:t xml:space="preserve">и </w:t>
      </w:r>
      <w:proofErr w:type="gramStart"/>
      <w:r>
        <w:t>находящихся</w:t>
      </w:r>
      <w:proofErr w:type="gramEnd"/>
      <w:r>
        <w:t xml:space="preserve"> на территории Каслинского муниципального района</w:t>
      </w:r>
      <w:bookmarkEnd w:id="1"/>
    </w:p>
    <w:p w:rsidR="008B5260" w:rsidRDefault="008B5260">
      <w:pPr>
        <w:jc w:val="center"/>
        <w:rPr>
          <w:color w:val="000000" w:themeColor="text1"/>
        </w:rPr>
      </w:pPr>
    </w:p>
    <w:p w:rsidR="008B5260" w:rsidRDefault="002E106F">
      <w:pPr>
        <w:ind w:firstLine="709"/>
      </w:pPr>
      <w:r>
        <w:t>1. В целях настоящего Положения используются следующие основные понятия:</w:t>
      </w:r>
    </w:p>
    <w:p w:rsidR="008B5260" w:rsidRDefault="002E106F">
      <w:pPr>
        <w:tabs>
          <w:tab w:val="left" w:pos="720"/>
        </w:tabs>
        <w:jc w:val="both"/>
      </w:pPr>
      <w:r>
        <w:tab/>
        <w:t>1) компетенции органов местного самоуправления и их должностных лиц -</w:t>
      </w:r>
      <w:r>
        <w:rPr>
          <w:shd w:val="clear" w:color="auto" w:fill="FFFFFF"/>
        </w:rPr>
        <w:t xml:space="preserve"> совокупности установленных нормативными правовыми актами полномочий </w:t>
      </w:r>
      <w:r>
        <w:t>органов местного самоуправления Каслинского муниципального района и их должностных лиц;</w:t>
      </w:r>
    </w:p>
    <w:p w:rsidR="008B5260" w:rsidRDefault="002E106F">
      <w:pPr>
        <w:tabs>
          <w:tab w:val="left" w:pos="720"/>
        </w:tabs>
        <w:ind w:firstLine="709"/>
        <w:jc w:val="both"/>
      </w:pPr>
      <w:r>
        <w:t>2) полномочия органов местного самоуправления и их должностных лиц – права и обязанности органов местного самоуправления Каслинского муниципального района и их должностных лиц, установленные нормативными правовыми актами;</w:t>
      </w:r>
    </w:p>
    <w:p w:rsidR="008B5260" w:rsidRDefault="002E106F" w:rsidP="002E106F">
      <w:pPr>
        <w:widowControl/>
        <w:ind w:firstLine="709"/>
        <w:jc w:val="both"/>
      </w:pPr>
      <w:r>
        <w:t>3) комплектование, учет, использование и хранение архивных документов, отнесенных к государственной собственности Челябинской области и находящихся на территории Каслинского муниципального района – деятельность в сфере организации комплектования, учета, использования и хранения архивных документов, отнесенных к государственной собственности Челябинской области и находящихся на территории Каслинского муниципального района.</w:t>
      </w:r>
    </w:p>
    <w:p w:rsidR="008B5260" w:rsidRDefault="002E106F">
      <w:pPr>
        <w:jc w:val="both"/>
      </w:pPr>
      <w:r>
        <w:tab/>
        <w:t xml:space="preserve">2. </w:t>
      </w:r>
      <w:proofErr w:type="gramStart"/>
      <w:r>
        <w:t>Настоящее Положение определяет компетенции органов местного самоуправления Каслинского муниципального района в сфере комплектования, учета, использования и хранения архивных документов, отнесенных к государственной собственности Челябинской области и находящихся на территории Каслинского муниципального района, установленные статьей 3 Закона Челябинской области от 27.10.2005 №416–ЗО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</w:t>
      </w:r>
      <w:proofErr w:type="gramEnd"/>
      <w:r>
        <w:t xml:space="preserve"> Челябинской области».</w:t>
      </w:r>
    </w:p>
    <w:p w:rsidR="008B5260" w:rsidRDefault="002E106F">
      <w:pPr>
        <w:tabs>
          <w:tab w:val="left" w:pos="720"/>
        </w:tabs>
        <w:ind w:firstLine="709"/>
        <w:jc w:val="both"/>
      </w:pPr>
      <w:r>
        <w:rPr>
          <w:color w:val="000000" w:themeColor="text1"/>
        </w:rPr>
        <w:t>3. К компетенциям органов местного самоуправления Каслинского муниципального района в сфере комплектования, учета, использования и хранения архивных документов, отнесенных к государственной собственности Челябинской области и находящихся на территории Каслинского муниципального района:</w:t>
      </w:r>
    </w:p>
    <w:p w:rsidR="008B5260" w:rsidRDefault="008B5260">
      <w:pPr>
        <w:tabs>
          <w:tab w:val="left" w:pos="720"/>
        </w:tabs>
        <w:ind w:firstLine="709"/>
        <w:jc w:val="both"/>
        <w:rPr>
          <w:color w:val="000000" w:themeColor="text1"/>
        </w:rPr>
      </w:pPr>
    </w:p>
    <w:tbl>
      <w:tblPr>
        <w:tblW w:w="9870" w:type="dxa"/>
        <w:tblInd w:w="109" w:type="dxa"/>
        <w:tblLook w:val="01E0"/>
      </w:tblPr>
      <w:tblGrid>
        <w:gridCol w:w="4080"/>
        <w:gridCol w:w="5790"/>
      </w:tblGrid>
      <w:tr w:rsidR="008B526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60" w:rsidRDefault="002E106F">
            <w:pPr>
              <w:jc w:val="center"/>
            </w:pPr>
            <w:r>
              <w:rPr>
                <w:color w:val="000000" w:themeColor="text1"/>
              </w:rPr>
              <w:t>Номер полномочия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60" w:rsidRDefault="002E106F">
            <w:pPr>
              <w:jc w:val="center"/>
            </w:pPr>
            <w:r>
              <w:t>Содержание полномочия</w:t>
            </w:r>
          </w:p>
        </w:tc>
      </w:tr>
      <w:tr w:rsidR="008B526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60" w:rsidRDefault="002E106F">
            <w:pPr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60" w:rsidRDefault="002E106F">
            <w:pPr>
              <w:jc w:val="both"/>
            </w:pPr>
            <w:r>
              <w:rPr>
                <w:rFonts w:eastAsiaTheme="minorHAnsi"/>
                <w:lang w:eastAsia="en-US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и находящихся на территории Каслинского муниципального района</w:t>
            </w:r>
          </w:p>
        </w:tc>
      </w:tr>
    </w:tbl>
    <w:p w:rsidR="008B5260" w:rsidRDefault="008B5260">
      <w:pPr>
        <w:ind w:firstLine="709"/>
        <w:jc w:val="both"/>
      </w:pPr>
    </w:p>
    <w:p w:rsidR="008B5260" w:rsidRDefault="002E106F">
      <w:pPr>
        <w:ind w:firstLine="709"/>
        <w:jc w:val="both"/>
      </w:pPr>
      <w:r>
        <w:t xml:space="preserve">4. Осуществление полномочий, указанных в пункте 3 настоящего Положения, органами местного самоуправления Каслинского муниципального района и их должностными лицами финансируются за счет средств (субвенций), </w:t>
      </w:r>
      <w:r>
        <w:rPr>
          <w:rFonts w:eastAsiaTheme="minorHAnsi"/>
          <w:lang w:eastAsia="en-US"/>
        </w:rPr>
        <w:t>предоставляемых в бюджет Каслинского муниципального района из бюджета Челябинской области.</w:t>
      </w:r>
    </w:p>
    <w:p w:rsidR="008B5260" w:rsidRDefault="002E106F">
      <w:pPr>
        <w:ind w:firstLine="709"/>
        <w:jc w:val="both"/>
      </w:pPr>
      <w:r>
        <w:rPr>
          <w:rFonts w:eastAsiaTheme="minorHAnsi"/>
          <w:lang w:eastAsia="en-US"/>
        </w:rPr>
        <w:t>Распределение субвенций, предоставляемых местным бюджетам из областного бюджета, утверждается законом Челябинской области об областном бюджете на очередной финансовый год и плановый период по каждому муниципальному району.</w:t>
      </w:r>
    </w:p>
    <w:p w:rsidR="008B5260" w:rsidRDefault="002E106F">
      <w:pPr>
        <w:ind w:firstLine="709"/>
        <w:jc w:val="both"/>
        <w:outlineLvl w:val="0"/>
      </w:pPr>
      <w:r>
        <w:t xml:space="preserve">Права и обязанности органов местного самоуправления </w:t>
      </w:r>
      <w:r>
        <w:rPr>
          <w:rFonts w:eastAsiaTheme="minorHAnsi"/>
          <w:bCs/>
          <w:lang w:eastAsia="en-US"/>
        </w:rPr>
        <w:t>при осуществлении ими полномочий, ответственность, порядок финансирования и иные условия предусмотрены соглашением.</w:t>
      </w:r>
    </w:p>
    <w:p w:rsidR="008B5260" w:rsidRDefault="002E106F">
      <w:pPr>
        <w:ind w:firstLine="709"/>
        <w:jc w:val="both"/>
      </w:pPr>
      <w:r>
        <w:rPr>
          <w:rFonts w:eastAsiaTheme="minorHAnsi"/>
          <w:lang w:eastAsia="en-US"/>
        </w:rPr>
        <w:t xml:space="preserve">5. Прекращение осуществления органами местного самоуправления переданных в </w:t>
      </w:r>
      <w:r>
        <w:rPr>
          <w:rFonts w:eastAsiaTheme="minorHAnsi"/>
          <w:lang w:eastAsia="en-US"/>
        </w:rPr>
        <w:lastRenderedPageBreak/>
        <w:t>соответствии с действующим законодательством государственных полномочий осуществляется законом Челябинской области.</w:t>
      </w:r>
    </w:p>
    <w:p w:rsidR="008B5260" w:rsidRDefault="002E106F">
      <w:pPr>
        <w:ind w:firstLine="708"/>
        <w:jc w:val="both"/>
      </w:pPr>
      <w:r>
        <w:t xml:space="preserve">6. Порядок распределения полномочий между органами местного самоуправления Каслинского муниципального района, должностными лицами местного самоуправления, отраслевыми (функциональными) органами и структурными подразделениями администрации Каслинского муниципального района утверждается решением Собрания депутатов Каслинского муниципального района. </w:t>
      </w:r>
    </w:p>
    <w:p w:rsidR="008B5260" w:rsidRDefault="008B5260"/>
    <w:p w:rsidR="002E106F" w:rsidRDefault="002E106F"/>
    <w:p w:rsidR="008B5260" w:rsidRDefault="002E106F">
      <w:pPr>
        <w:jc w:val="both"/>
      </w:pPr>
      <w:r>
        <w:t>Глава</w:t>
      </w:r>
    </w:p>
    <w:p w:rsidR="008B5260" w:rsidRDefault="002E106F">
      <w:r>
        <w:t>Каслинского муниципального района                                                                       И.В. Колышев</w:t>
      </w:r>
    </w:p>
    <w:p w:rsidR="008B5260" w:rsidRDefault="002E106F">
      <w:pPr>
        <w:ind w:left="5664"/>
      </w:pPr>
      <w:r>
        <w:t xml:space="preserve">              «_____»_____________ 2020г.</w:t>
      </w:r>
    </w:p>
    <w:p w:rsidR="002E106F" w:rsidRDefault="002E106F">
      <w:pPr>
        <w:jc w:val="both"/>
      </w:pPr>
    </w:p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Pr="002E106F" w:rsidRDefault="002E106F" w:rsidP="002E106F"/>
    <w:p w:rsidR="002E106F" w:rsidRDefault="002E106F" w:rsidP="002E106F"/>
    <w:p w:rsidR="002E106F" w:rsidRDefault="002E106F" w:rsidP="002E106F"/>
    <w:p w:rsidR="008B5260" w:rsidRDefault="002E106F" w:rsidP="002E106F">
      <w:pPr>
        <w:tabs>
          <w:tab w:val="left" w:pos="6802"/>
        </w:tabs>
      </w:pPr>
      <w:r>
        <w:tab/>
      </w: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Default="002E106F" w:rsidP="002E106F">
      <w:pPr>
        <w:tabs>
          <w:tab w:val="left" w:pos="6802"/>
        </w:tabs>
      </w:pPr>
    </w:p>
    <w:p w:rsidR="002E106F" w:rsidRPr="002E106F" w:rsidRDefault="002E106F" w:rsidP="002E106F">
      <w:pPr>
        <w:jc w:val="center"/>
      </w:pPr>
      <w:r w:rsidRPr="002E106F">
        <w:rPr>
          <w:b/>
          <w:szCs w:val="28"/>
        </w:rPr>
        <w:lastRenderedPageBreak/>
        <w:t>ПОЯСНИТЕЛЬНАЯ ЗАПИСКА</w:t>
      </w:r>
    </w:p>
    <w:p w:rsidR="002E106F" w:rsidRPr="002E106F" w:rsidRDefault="002E106F" w:rsidP="002E106F">
      <w:pPr>
        <w:ind w:left="-284"/>
        <w:jc w:val="center"/>
        <w:rPr>
          <w:b/>
          <w:color w:val="000000"/>
        </w:rPr>
      </w:pPr>
      <w:r w:rsidRPr="002E106F">
        <w:rPr>
          <w:b/>
          <w:szCs w:val="28"/>
        </w:rPr>
        <w:t xml:space="preserve">к проекту </w:t>
      </w:r>
    </w:p>
    <w:p w:rsidR="002E106F" w:rsidRPr="002E106F" w:rsidRDefault="002E106F" w:rsidP="002E106F">
      <w:pPr>
        <w:ind w:left="-284"/>
        <w:jc w:val="center"/>
      </w:pPr>
      <w:r w:rsidRPr="002E106F">
        <w:rPr>
          <w:b/>
          <w:color w:val="000000"/>
        </w:rPr>
        <w:t>Положения о компетенциях органов местн</w:t>
      </w:r>
      <w:r w:rsidRPr="002E106F">
        <w:rPr>
          <w:b/>
          <w:bCs/>
          <w:color w:val="000000"/>
        </w:rPr>
        <w:t xml:space="preserve">ого самоуправления Каслинского муниципального района и их должностных лиц в сфере </w:t>
      </w:r>
      <w:bookmarkStart w:id="2" w:name="__DdeLink__781_1807401839"/>
      <w:r w:rsidRPr="002E106F">
        <w:rPr>
          <w:b/>
          <w:bCs/>
        </w:rPr>
        <w:t xml:space="preserve">комплектования, учета, использования и хранения архивных документов, отнесенных </w:t>
      </w:r>
    </w:p>
    <w:p w:rsidR="002E106F" w:rsidRPr="002E106F" w:rsidRDefault="002E106F" w:rsidP="002E106F">
      <w:pPr>
        <w:ind w:left="-284"/>
        <w:jc w:val="center"/>
      </w:pPr>
      <w:r w:rsidRPr="002E106F">
        <w:rPr>
          <w:b/>
          <w:bCs/>
        </w:rPr>
        <w:t xml:space="preserve">к государственной собственности Челябинской области и </w:t>
      </w:r>
      <w:proofErr w:type="gramStart"/>
      <w:r w:rsidRPr="002E106F">
        <w:rPr>
          <w:b/>
          <w:bCs/>
        </w:rPr>
        <w:t>находящихся</w:t>
      </w:r>
      <w:proofErr w:type="gramEnd"/>
    </w:p>
    <w:p w:rsidR="002E106F" w:rsidRPr="002E106F" w:rsidRDefault="002E106F" w:rsidP="002E106F">
      <w:pPr>
        <w:ind w:left="-284"/>
        <w:jc w:val="center"/>
      </w:pPr>
      <w:r w:rsidRPr="002E106F">
        <w:rPr>
          <w:b/>
          <w:bCs/>
        </w:rPr>
        <w:t>на территории Каслинского муниципального района</w:t>
      </w:r>
      <w:bookmarkEnd w:id="2"/>
    </w:p>
    <w:p w:rsidR="002E106F" w:rsidRPr="002E106F" w:rsidRDefault="002E106F" w:rsidP="002E106F">
      <w:pPr>
        <w:ind w:left="-284"/>
        <w:jc w:val="center"/>
        <w:rPr>
          <w:b/>
          <w:bCs/>
          <w:color w:val="000000"/>
        </w:rPr>
      </w:pPr>
    </w:p>
    <w:p w:rsidR="002E106F" w:rsidRPr="002E106F" w:rsidRDefault="002E106F" w:rsidP="002E106F">
      <w:pPr>
        <w:ind w:left="-284"/>
        <w:jc w:val="center"/>
        <w:rPr>
          <w:b/>
          <w:color w:val="000000"/>
        </w:rPr>
      </w:pPr>
    </w:p>
    <w:p w:rsidR="002E106F" w:rsidRPr="002E106F" w:rsidRDefault="002E106F" w:rsidP="002E106F">
      <w:pPr>
        <w:ind w:firstLine="567"/>
        <w:jc w:val="both"/>
        <w:rPr>
          <w:iCs/>
        </w:rPr>
      </w:pPr>
      <w:r w:rsidRPr="002E106F">
        <w:rPr>
          <w:iCs/>
        </w:rPr>
        <w:t>Главой 4 Федерального закона от 06.10.2003 № 131-ФЗ «Об общих принципах организации местного самоуправления в Российской Федерации» предусмотрено, что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</w:t>
      </w:r>
    </w:p>
    <w:p w:rsidR="002E106F" w:rsidRPr="002E106F" w:rsidRDefault="002E106F" w:rsidP="002E106F">
      <w:pPr>
        <w:ind w:firstLine="567"/>
        <w:jc w:val="both"/>
      </w:pPr>
      <w:proofErr w:type="gramStart"/>
      <w:r w:rsidRPr="002E106F">
        <w:rPr>
          <w:iCs/>
        </w:rPr>
        <w:t>Федеральным законом</w:t>
      </w:r>
      <w:r w:rsidRPr="002E106F">
        <w:rPr>
          <w:iCs/>
          <w:color w:val="302709"/>
        </w:rPr>
        <w:t xml:space="preserve"> от 22.10.2004 г. № 125-ФЗ «Об архивном деле в Российской Федерации», Законом Челябинской области от 27.10.2005 № 416–ЗО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Pr="002E106F">
        <w:rPr>
          <w:i/>
          <w:iCs/>
        </w:rPr>
        <w:t xml:space="preserve"> </w:t>
      </w:r>
      <w:r w:rsidRPr="002E106F">
        <w:rPr>
          <w:bCs/>
        </w:rPr>
        <w:t xml:space="preserve">органам местного самоуправления муниципального района переданы государственные полномочия </w:t>
      </w:r>
      <w:r w:rsidRPr="002E106F">
        <w:rPr>
          <w:bCs/>
          <w:iCs/>
          <w:color w:val="302709"/>
        </w:rPr>
        <w:t>по комплектованию, учету, использованию и хранению архивных документов, отнесенных к государственной собственности Челябинской</w:t>
      </w:r>
      <w:proofErr w:type="gramEnd"/>
      <w:r w:rsidRPr="002E106F">
        <w:rPr>
          <w:bCs/>
          <w:iCs/>
          <w:color w:val="302709"/>
        </w:rPr>
        <w:t xml:space="preserve"> области и </w:t>
      </w:r>
      <w:proofErr w:type="gramStart"/>
      <w:r w:rsidRPr="002E106F">
        <w:rPr>
          <w:bCs/>
          <w:iCs/>
          <w:color w:val="302709"/>
        </w:rPr>
        <w:t>находящихся</w:t>
      </w:r>
      <w:proofErr w:type="gramEnd"/>
      <w:r w:rsidRPr="002E106F">
        <w:rPr>
          <w:bCs/>
          <w:iCs/>
          <w:color w:val="302709"/>
        </w:rPr>
        <w:t xml:space="preserve"> на территории Каслинского муниципального района</w:t>
      </w:r>
      <w:r w:rsidRPr="002E106F">
        <w:rPr>
          <w:bCs/>
        </w:rPr>
        <w:t>.</w:t>
      </w:r>
    </w:p>
    <w:p w:rsidR="002E106F" w:rsidRPr="002E106F" w:rsidRDefault="002E106F" w:rsidP="002E106F">
      <w:pPr>
        <w:ind w:firstLine="567"/>
        <w:jc w:val="both"/>
        <w:outlineLvl w:val="0"/>
      </w:pPr>
      <w:proofErr w:type="gramStart"/>
      <w:r w:rsidRPr="002E106F">
        <w:rPr>
          <w:bCs/>
        </w:rPr>
        <w:t xml:space="preserve">Положение разработано в соответствии с </w:t>
      </w:r>
      <w:r w:rsidRPr="002E106F">
        <w:rPr>
          <w:iCs/>
        </w:rPr>
        <w:t>Федеральным законом</w:t>
      </w:r>
      <w:r w:rsidRPr="002E106F">
        <w:rPr>
          <w:bCs/>
        </w:rPr>
        <w:t xml:space="preserve"> </w:t>
      </w:r>
      <w:r w:rsidRPr="002E106F">
        <w:rPr>
          <w:bCs/>
          <w:iCs/>
          <w:color w:val="302709"/>
        </w:rPr>
        <w:t>от 22.10.2004 г. № 125-ФЗ «Об архивном деле в Российской Федерации», Законом Челябинской области от 27.10.2005 № 416–ЗО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Pr="002E106F">
        <w:rPr>
          <w:bCs/>
        </w:rPr>
        <w:t xml:space="preserve"> и определяет ос</w:t>
      </w:r>
      <w:r w:rsidRPr="002E106F">
        <w:t>новные понятия, используемые в НПА, конкретный перечень полномочий в сфере комплектования, учета, использования и</w:t>
      </w:r>
      <w:proofErr w:type="gramEnd"/>
      <w:r w:rsidRPr="002E106F">
        <w:t xml:space="preserve"> хранения архивных документов, отнесенных к государственной собственности Челябинской области и находящихся на территории Каслинского муниципального района</w:t>
      </w:r>
      <w:proofErr w:type="gramStart"/>
      <w:r w:rsidRPr="002E106F">
        <w:t xml:space="preserve"> .</w:t>
      </w:r>
      <w:proofErr w:type="gramEnd"/>
    </w:p>
    <w:p w:rsidR="002E106F" w:rsidRPr="002E106F" w:rsidRDefault="002E106F" w:rsidP="002E106F">
      <w:pPr>
        <w:ind w:firstLine="567"/>
        <w:jc w:val="both"/>
        <w:outlineLvl w:val="0"/>
      </w:pPr>
      <w:r w:rsidRPr="002E106F">
        <w:t>Указанные полномочия являются расходны</w:t>
      </w:r>
      <w:r w:rsidRPr="002E106F">
        <w:rPr>
          <w:bCs/>
        </w:rPr>
        <w:t>ми обязательствами Каслинского муниципального района, возникшими в результате заключения соглашений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2E106F" w:rsidRPr="002E106F" w:rsidRDefault="002E106F" w:rsidP="002E106F">
      <w:pPr>
        <w:tabs>
          <w:tab w:val="left" w:pos="6802"/>
        </w:tabs>
      </w:pPr>
    </w:p>
    <w:p w:rsidR="002E106F" w:rsidRPr="002E106F" w:rsidRDefault="002E106F" w:rsidP="002E106F">
      <w:pPr>
        <w:tabs>
          <w:tab w:val="left" w:pos="6802"/>
        </w:tabs>
      </w:pPr>
    </w:p>
    <w:sectPr w:rsidR="002E106F" w:rsidRPr="002E106F" w:rsidSect="00EF21ED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5260"/>
    <w:rsid w:val="002E106F"/>
    <w:rsid w:val="00361214"/>
    <w:rsid w:val="008B5260"/>
    <w:rsid w:val="00A20F50"/>
    <w:rsid w:val="00E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EC5"/>
    <w:rPr>
      <w:rFonts w:ascii="Times New Roman" w:eastAsia="Times New Roman" w:hAnsi="Times New Roman" w:cs="Times New Roman"/>
      <w:spacing w:val="20"/>
      <w:sz w:val="36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71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8B526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271EC5"/>
    <w:pPr>
      <w:jc w:val="center"/>
    </w:pPr>
    <w:rPr>
      <w:spacing w:val="20"/>
      <w:sz w:val="36"/>
    </w:rPr>
  </w:style>
  <w:style w:type="paragraph" w:styleId="a7">
    <w:name w:val="List"/>
    <w:basedOn w:val="a6"/>
    <w:rsid w:val="008B526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B526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8B5260"/>
    <w:pPr>
      <w:suppressLineNumbers/>
    </w:pPr>
    <w:rPr>
      <w:rFonts w:ascii="PT Sans" w:hAnsi="PT Sans" w:cs="Noto Sans Devanagari"/>
    </w:rPr>
  </w:style>
  <w:style w:type="paragraph" w:customStyle="1" w:styleId="caaieiaie2">
    <w:name w:val="caaieiaie 2"/>
    <w:basedOn w:val="a"/>
    <w:next w:val="a"/>
    <w:qFormat/>
    <w:rsid w:val="00271EC5"/>
    <w:pPr>
      <w:keepNext/>
      <w:jc w:val="center"/>
    </w:pPr>
    <w:rPr>
      <w:b/>
      <w:sz w:val="40"/>
    </w:rPr>
  </w:style>
  <w:style w:type="paragraph" w:styleId="a9">
    <w:name w:val="caption"/>
    <w:basedOn w:val="a"/>
    <w:next w:val="a"/>
    <w:qFormat/>
    <w:rsid w:val="00271EC5"/>
    <w:pPr>
      <w:spacing w:before="120" w:after="120"/>
    </w:pPr>
    <w:rPr>
      <w:b/>
    </w:rPr>
  </w:style>
  <w:style w:type="paragraph" w:styleId="aa">
    <w:name w:val="Balloon Text"/>
    <w:basedOn w:val="a"/>
    <w:uiPriority w:val="99"/>
    <w:semiHidden/>
    <w:unhideWhenUsed/>
    <w:qFormat/>
    <w:rsid w:val="00271EC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8B5260"/>
  </w:style>
  <w:style w:type="paragraph" w:customStyle="1" w:styleId="ConsPlusNormal">
    <w:name w:val="ConsPlusNormal"/>
    <w:qFormat/>
    <w:rsid w:val="008B526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c">
    <w:name w:val="Содержимое таблицы"/>
    <w:basedOn w:val="a"/>
    <w:qFormat/>
    <w:rsid w:val="008B5260"/>
    <w:pPr>
      <w:suppressLineNumbers/>
    </w:pPr>
  </w:style>
  <w:style w:type="paragraph" w:customStyle="1" w:styleId="ad">
    <w:name w:val="Верхний и нижний колонтитулы"/>
    <w:basedOn w:val="a"/>
    <w:qFormat/>
    <w:rsid w:val="008B5260"/>
  </w:style>
  <w:style w:type="paragraph" w:customStyle="1" w:styleId="Footer">
    <w:name w:val="Footer"/>
    <w:basedOn w:val="a"/>
    <w:rsid w:val="008B526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2020-06-09T11:31:00Z</cp:lastPrinted>
  <dcterms:created xsi:type="dcterms:W3CDTF">2020-06-08T11:35:00Z</dcterms:created>
  <dcterms:modified xsi:type="dcterms:W3CDTF">2020-06-09T11:38:00Z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